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"/>
        <w:gridCol w:w="17"/>
        <w:gridCol w:w="539"/>
        <w:gridCol w:w="256"/>
        <w:gridCol w:w="274"/>
        <w:gridCol w:w="64"/>
        <w:gridCol w:w="992"/>
        <w:gridCol w:w="1147"/>
        <w:gridCol w:w="223"/>
        <w:gridCol w:w="2010"/>
        <w:gridCol w:w="258"/>
        <w:gridCol w:w="944"/>
        <w:gridCol w:w="327"/>
        <w:gridCol w:w="1629"/>
        <w:gridCol w:w="203"/>
        <w:gridCol w:w="53"/>
        <w:gridCol w:w="72"/>
        <w:gridCol w:w="219"/>
        <w:gridCol w:w="319"/>
        <w:gridCol w:w="106"/>
        <w:gridCol w:w="66"/>
        <w:gridCol w:w="154"/>
        <w:gridCol w:w="64"/>
      </w:tblGrid>
      <w:tr w:rsidR="00F078BC" w:rsidTr="007D392A">
        <w:trPr>
          <w:trHeight w:val="425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7D0AA7" w:rsidRPr="007D392A" w:rsidTr="007D392A">
        <w:trPr>
          <w:trHeight w:val="708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845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53"/>
            </w:tblGrid>
            <w:tr w:rsidR="00F078BC" w:rsidRPr="007D392A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538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72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6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7D392A" w:rsidTr="007D392A">
        <w:trPr>
          <w:trHeight w:val="283"/>
        </w:trPr>
        <w:tc>
          <w:tcPr>
            <w:tcW w:w="3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CA7F76">
            <w:pPr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524181F1" wp14:editId="3622E46D">
                  <wp:simplePos x="0" y="0"/>
                  <wp:positionH relativeFrom="column">
                    <wp:posOffset>-81280</wp:posOffset>
                  </wp:positionH>
                  <wp:positionV relativeFrom="paragraph">
                    <wp:posOffset>-546100</wp:posOffset>
                  </wp:positionV>
                  <wp:extent cx="939800" cy="115252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23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7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5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7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Tr="007D392A">
        <w:trPr>
          <w:trHeight w:val="850"/>
        </w:trPr>
        <w:tc>
          <w:tcPr>
            <w:tcW w:w="33" w:type="dxa"/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  <w:gridSpan w:val="4"/>
            <w:vMerge/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797" w:type="dxa"/>
            <w:gridSpan w:val="10"/>
          </w:tcPr>
          <w:tbl>
            <w:tblPr>
              <w:tblW w:w="779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96"/>
            </w:tblGrid>
            <w:tr w:rsidR="00F078BC" w:rsidTr="007D392A">
              <w:trPr>
                <w:trHeight w:val="770"/>
              </w:trPr>
              <w:tc>
                <w:tcPr>
                  <w:tcW w:w="77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D392A" w:rsidRPr="007D392A" w:rsidRDefault="007D392A" w:rsidP="007D392A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7D392A">
                    <w:rPr>
                      <w:rFonts w:eastAsia="Calibri"/>
                      <w:b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:rsidR="007D392A" w:rsidRPr="007D392A" w:rsidRDefault="007D392A" w:rsidP="007D392A">
                  <w:pPr>
                    <w:spacing w:line="360" w:lineRule="auto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7D392A">
                    <w:rPr>
                      <w:rFonts w:eastAsia="Calibri"/>
                      <w:b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F078BC" w:rsidRDefault="007D392A" w:rsidP="007D392A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Сибирский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университет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потребительской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кооперации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F078BC" w:rsidRDefault="00F078BC"/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392A">
        <w:trPr>
          <w:trHeight w:val="755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086" w:type="dxa"/>
            <w:gridSpan w:val="4"/>
            <w:vMerge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F078BC" w:rsidTr="007D392A">
        <w:trPr>
          <w:trHeight w:val="94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392A">
        <w:trPr>
          <w:trHeight w:val="425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4024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73"/>
            </w:tblGrid>
            <w:tr w:rsidR="00F078BC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F078BC" w:rsidRDefault="00F078BC"/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F078BC" w:rsidTr="007D392A">
        <w:trPr>
          <w:trHeight w:val="56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7D0AA7" w:rsidRPr="001245FB" w:rsidTr="007D392A">
        <w:trPr>
          <w:trHeight w:val="373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43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50"/>
            </w:tblGrid>
            <w:tr w:rsidR="00F078BC" w:rsidRPr="001245FB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 w:rsidP="00C666C4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>менеджмента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 xml:space="preserve">О. И. </w:t>
                  </w:r>
                  <w:proofErr w:type="spellStart"/>
                  <w:r w:rsidRPr="007D0AA7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C666C4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26555E" w:rsidRPr="0026555E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C666C4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26555E" w:rsidRPr="0026555E"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="00C666C4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26555E" w:rsidRPr="0026555E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6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1245FB" w:rsidTr="007D392A">
        <w:trPr>
          <w:trHeight w:val="43"/>
        </w:trPr>
        <w:tc>
          <w:tcPr>
            <w:tcW w:w="3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539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7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203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233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8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71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629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0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5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538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72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6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Tr="007D392A">
        <w:trPr>
          <w:trHeight w:val="373"/>
        </w:trPr>
        <w:tc>
          <w:tcPr>
            <w:tcW w:w="3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539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7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203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233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8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90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0"/>
            </w:tblGrid>
            <w:tr w:rsidR="00F078BC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78BC" w:rsidRDefault="00CA7F76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73A1F652" wp14:editId="2773A7FE">
                        <wp:extent cx="743096" cy="429905"/>
                        <wp:effectExtent l="19050" t="19050" r="19050" b="27305"/>
                        <wp:docPr id="2" name="Рисунок 2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4202" cy="436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078BC" w:rsidRDefault="00F078BC"/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F078BC" w:rsidTr="007D392A">
        <w:trPr>
          <w:trHeight w:val="286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392A">
        <w:trPr>
          <w:trHeight w:val="425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812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078B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F078BC" w:rsidRDefault="00F078BC"/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F078BC" w:rsidTr="007D392A">
        <w:trPr>
          <w:trHeight w:val="425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392A">
        <w:trPr>
          <w:trHeight w:val="425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701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078B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Управление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организацией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(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предприятием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>)</w:t>
                  </w:r>
                </w:p>
              </w:tc>
            </w:tr>
          </w:tbl>
          <w:p w:rsidR="00F078BC" w:rsidRDefault="00F078BC"/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F078BC" w:rsidTr="007D392A">
        <w:trPr>
          <w:trHeight w:val="425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392A">
        <w:trPr>
          <w:trHeight w:val="500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718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F078B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Специальность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F078BC" w:rsidRDefault="00F078BC"/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F078BC" w:rsidTr="007D392A">
        <w:trPr>
          <w:trHeight w:val="306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392A">
        <w:trPr>
          <w:trHeight w:val="500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718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F078B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38.05.01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Экономическая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безопасность</w:t>
                  </w:r>
                  <w:proofErr w:type="spellEnd"/>
                </w:p>
                <w:p w:rsidR="00F078BC" w:rsidRDefault="00F078BC"/>
              </w:tc>
            </w:tr>
          </w:tbl>
          <w:p w:rsidR="00F078BC" w:rsidRDefault="00F078BC"/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F078BC" w:rsidTr="007D392A">
        <w:trPr>
          <w:trHeight w:val="393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7D0AA7" w:rsidRPr="001245FB" w:rsidTr="007D392A">
        <w:trPr>
          <w:trHeight w:val="425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701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078BC" w:rsidRPr="001245F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55E" w:rsidRDefault="00F078B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7D0AA7">
                    <w:rPr>
                      <w:color w:val="000000"/>
                      <w:sz w:val="32"/>
                      <w:lang w:val="ru-RU"/>
                    </w:rPr>
                    <w:t xml:space="preserve">Специализация: «Экономическая безопасность </w:t>
                  </w:r>
                </w:p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32"/>
                      <w:lang w:val="ru-RU"/>
                    </w:rPr>
                    <w:t>хозяйствующих субъектов»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15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6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1245FB" w:rsidTr="007D392A">
        <w:trPr>
          <w:trHeight w:val="425"/>
        </w:trPr>
        <w:tc>
          <w:tcPr>
            <w:tcW w:w="3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539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7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203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233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8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71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629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0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5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538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72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6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Tr="007D392A">
        <w:trPr>
          <w:trHeight w:val="425"/>
        </w:trPr>
        <w:tc>
          <w:tcPr>
            <w:tcW w:w="3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701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078B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Экономист</w:t>
                  </w:r>
                  <w:proofErr w:type="spellEnd"/>
                </w:p>
              </w:tc>
            </w:tr>
          </w:tbl>
          <w:p w:rsidR="00F078BC" w:rsidRDefault="00F078BC"/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F078BC" w:rsidTr="007D392A">
        <w:trPr>
          <w:trHeight w:val="425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7D0AA7" w:rsidRPr="001245FB" w:rsidTr="007D392A">
        <w:trPr>
          <w:trHeight w:val="425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701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078BC" w:rsidRPr="001245F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1245FB">
                    <w:rPr>
                      <w:color w:val="000000"/>
                      <w:sz w:val="32"/>
                      <w:lang w:val="ru-RU"/>
                    </w:rPr>
                    <w:t xml:space="preserve">Трудоемкость 7 </w:t>
                  </w:r>
                  <w:proofErr w:type="spellStart"/>
                  <w:r w:rsidRPr="001245FB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1245FB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1245FB" w:rsidRDefault="001245FB" w:rsidP="001245FB">
                  <w:pPr>
                    <w:jc w:val="center"/>
                    <w:rPr>
                      <w:sz w:val="32"/>
                      <w:szCs w:val="32"/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  <w:lang w:val="ru-RU"/>
                    </w:rPr>
                    <w:t>: 202</w:t>
                  </w:r>
                  <w:r>
                    <w:rPr>
                      <w:sz w:val="32"/>
                      <w:szCs w:val="32"/>
                      <w:lang w:val="ru-RU"/>
                    </w:rPr>
                    <w:t>2</w:t>
                  </w:r>
                </w:p>
                <w:p w:rsidR="001245FB" w:rsidRPr="001245FB" w:rsidRDefault="001245FB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F078BC" w:rsidRPr="001245FB" w:rsidRDefault="00F078BC">
            <w:pPr>
              <w:rPr>
                <w:lang w:val="ru-RU"/>
              </w:rPr>
            </w:pPr>
          </w:p>
        </w:tc>
        <w:tc>
          <w:tcPr>
            <w:tcW w:w="154" w:type="dxa"/>
          </w:tcPr>
          <w:p w:rsidR="00F078BC" w:rsidRPr="001245FB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64" w:type="dxa"/>
          </w:tcPr>
          <w:p w:rsidR="00F078BC" w:rsidRPr="001245FB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Tr="007D392A">
        <w:trPr>
          <w:trHeight w:val="425"/>
        </w:trPr>
        <w:tc>
          <w:tcPr>
            <w:tcW w:w="33" w:type="dxa"/>
          </w:tcPr>
          <w:p w:rsidR="00F078BC" w:rsidRPr="001245FB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F078BC" w:rsidRPr="001245FB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539" w:type="dxa"/>
          </w:tcPr>
          <w:p w:rsidR="00F078BC" w:rsidRPr="001245FB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F078BC" w:rsidRPr="001245FB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8124" w:type="dxa"/>
            <w:gridSpan w:val="12"/>
          </w:tcPr>
          <w:p w:rsidR="003A233A" w:rsidRPr="001245FB" w:rsidRDefault="003A233A">
            <w:pPr>
              <w:rPr>
                <w:lang w:val="ru-RU"/>
              </w:rPr>
            </w:pPr>
          </w:p>
          <w:p w:rsidR="003A233A" w:rsidRPr="001245FB" w:rsidRDefault="003A233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F078BC" w:rsidTr="003A233A">
              <w:trPr>
                <w:trHeight w:val="345"/>
              </w:trPr>
              <w:tc>
                <w:tcPr>
                  <w:tcW w:w="71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26555E" w:rsidRDefault="00F078BC" w:rsidP="00C666C4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C666C4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F078BC" w:rsidRDefault="00F078BC"/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F078BC" w:rsidTr="007D392A">
        <w:trPr>
          <w:trHeight w:val="180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F078BC" w:rsidTr="001245FB">
        <w:trPr>
          <w:trHeight w:val="179"/>
        </w:trPr>
        <w:tc>
          <w:tcPr>
            <w:tcW w:w="50" w:type="dxa"/>
            <w:gridSpan w:val="2"/>
          </w:tcPr>
          <w:p w:rsidR="00F078BC" w:rsidRDefault="00F078BC">
            <w:pPr>
              <w:pStyle w:val="EmptyLayoutCell"/>
            </w:pPr>
            <w:bookmarkStart w:id="0" w:name="_GoBack"/>
            <w:bookmarkEnd w:id="0"/>
            <w:r>
              <w:lastRenderedPageBreak/>
              <w:br w:type="page"/>
            </w:r>
          </w:p>
        </w:tc>
        <w:tc>
          <w:tcPr>
            <w:tcW w:w="1133" w:type="dxa"/>
            <w:gridSpan w:val="4"/>
          </w:tcPr>
          <w:p w:rsidR="00F078BC" w:rsidRDefault="00F078BC">
            <w:pPr>
              <w:pStyle w:val="EmptyLayoutCell"/>
            </w:pPr>
          </w:p>
        </w:tc>
        <w:tc>
          <w:tcPr>
            <w:tcW w:w="99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370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3212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503" w:type="dxa"/>
            <w:gridSpan w:val="6"/>
          </w:tcPr>
          <w:p w:rsidR="00F078BC" w:rsidRDefault="00F078BC">
            <w:pPr>
              <w:pStyle w:val="EmptyLayoutCell"/>
            </w:pPr>
          </w:p>
        </w:tc>
        <w:tc>
          <w:tcPr>
            <w:tcW w:w="425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84" w:type="dxa"/>
            <w:gridSpan w:val="3"/>
          </w:tcPr>
          <w:p w:rsidR="00F078BC" w:rsidRDefault="00F078BC">
            <w:pPr>
              <w:pStyle w:val="EmptyLayoutCell"/>
            </w:pPr>
          </w:p>
        </w:tc>
      </w:tr>
      <w:tr w:rsidR="007D0AA7" w:rsidRPr="001245FB" w:rsidTr="001245FB">
        <w:trPr>
          <w:trHeight w:val="425"/>
        </w:trPr>
        <w:tc>
          <w:tcPr>
            <w:tcW w:w="50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963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F078BC" w:rsidRPr="001245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 w:rsidP="00D14E29">
                  <w:pPr>
                    <w:jc w:val="both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7D0AA7">
                    <w:rPr>
                      <w:i/>
                      <w:color w:val="000000"/>
                      <w:sz w:val="28"/>
                      <w:lang w:val="ru-RU"/>
                    </w:rPr>
                    <w:t>Управление организацией (предприятием)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</w:t>
                  </w:r>
                  <w:r w:rsidR="00981E33">
                    <w:rPr>
                      <w:color w:val="000000"/>
                      <w:sz w:val="28"/>
                      <w:lang w:val="ru-RU"/>
                    </w:rPr>
                    <w:t xml:space="preserve">специальности </w:t>
                  </w:r>
                  <w:r w:rsidR="00981E33" w:rsidRPr="00201828">
                    <w:rPr>
                      <w:color w:val="000000"/>
                      <w:sz w:val="28"/>
                      <w:lang w:val="ru-RU"/>
                    </w:rPr>
                    <w:t xml:space="preserve"> 38.05.01 Экономическая безопасность, утвержденного приказом Министерства науки</w:t>
                  </w:r>
                  <w:r w:rsidR="00981E33">
                    <w:rPr>
                      <w:color w:val="000000"/>
                      <w:sz w:val="28"/>
                      <w:lang w:val="ru-RU"/>
                    </w:rPr>
                    <w:t xml:space="preserve"> и высшего образования</w:t>
                  </w:r>
                  <w:r w:rsidR="00981E33" w:rsidRPr="00201828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14.04.2021 № 293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>, профессионального(</w:t>
                  </w:r>
                  <w:proofErr w:type="spellStart"/>
                  <w:r w:rsidRPr="007D0AA7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7D0AA7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): 08.018 СПЕЦИАЛИСТ ПО УПРАВЛЕНИЮ РИСКАМИ, зарегистрировано в Министерстве юстиции РФ 2018.09.17 №52177; 08.043 ЭКОНОМИСТ ПРЕДПРИЯТИЯ, зарегистрировано в Министерстве юстиции РФ 2021.04.29 №63289; </w:t>
                  </w:r>
                </w:p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4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1245FB" w:rsidTr="001245FB">
        <w:trPr>
          <w:trHeight w:val="283"/>
        </w:trPr>
        <w:tc>
          <w:tcPr>
            <w:tcW w:w="5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4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4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1245FB" w:rsidTr="001245FB">
        <w:trPr>
          <w:trHeight w:val="425"/>
        </w:trPr>
        <w:tc>
          <w:tcPr>
            <w:tcW w:w="5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F078BC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F078BC" w:rsidRDefault="00F078BC"/>
        </w:tc>
        <w:tc>
          <w:tcPr>
            <w:tcW w:w="807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F078BC" w:rsidRPr="001245FB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proofErr w:type="spellStart"/>
                  <w:r w:rsidRPr="007D0AA7">
                    <w:rPr>
                      <w:color w:val="000000"/>
                      <w:sz w:val="28"/>
                      <w:lang w:val="ru-RU"/>
                    </w:rPr>
                    <w:t>Баркова</w:t>
                  </w:r>
                  <w:proofErr w:type="spellEnd"/>
                  <w:r w:rsidR="00D14E29" w:rsidRPr="007D0AA7">
                    <w:rPr>
                      <w:color w:val="000000"/>
                      <w:sz w:val="28"/>
                      <w:lang w:val="ru-RU"/>
                    </w:rPr>
                    <w:t xml:space="preserve"> С. А.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7D0AA7">
                    <w:rPr>
                      <w:color w:val="000000"/>
                      <w:sz w:val="28"/>
                      <w:lang w:val="ru-RU"/>
                    </w:rPr>
                    <w:t>канд.экон.наук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, доцент, кафедра менеджмента; 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425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4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1245FB" w:rsidTr="001245FB">
        <w:trPr>
          <w:trHeight w:val="44"/>
        </w:trPr>
        <w:tc>
          <w:tcPr>
            <w:tcW w:w="5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4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4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1245FB" w:rsidTr="001245FB">
        <w:trPr>
          <w:trHeight w:val="425"/>
        </w:trPr>
        <w:tc>
          <w:tcPr>
            <w:tcW w:w="5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F078BC" w:rsidRPr="001245F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425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4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1245FB" w:rsidTr="001245FB">
        <w:trPr>
          <w:trHeight w:val="211"/>
        </w:trPr>
        <w:tc>
          <w:tcPr>
            <w:tcW w:w="5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4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4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Tr="001245FB">
        <w:trPr>
          <w:trHeight w:val="425"/>
        </w:trPr>
        <w:tc>
          <w:tcPr>
            <w:tcW w:w="5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F078B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 w:rsidP="00527818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F078BC" w:rsidRDefault="00F078BC"/>
        </w:tc>
        <w:tc>
          <w:tcPr>
            <w:tcW w:w="1370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3212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503" w:type="dxa"/>
            <w:gridSpan w:val="6"/>
          </w:tcPr>
          <w:p w:rsidR="00F078BC" w:rsidRDefault="00F078BC">
            <w:pPr>
              <w:pStyle w:val="EmptyLayoutCell"/>
            </w:pPr>
          </w:p>
        </w:tc>
        <w:tc>
          <w:tcPr>
            <w:tcW w:w="425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84" w:type="dxa"/>
            <w:gridSpan w:val="3"/>
          </w:tcPr>
          <w:p w:rsidR="00F078BC" w:rsidRDefault="00F078BC">
            <w:pPr>
              <w:pStyle w:val="EmptyLayoutCell"/>
            </w:pPr>
          </w:p>
        </w:tc>
      </w:tr>
      <w:tr w:rsidR="007D0AA7" w:rsidRPr="001245FB" w:rsidTr="001245FB">
        <w:trPr>
          <w:trHeight w:val="425"/>
        </w:trPr>
        <w:tc>
          <w:tcPr>
            <w:tcW w:w="50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963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F078BC" w:rsidRPr="001245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>Суровцева В.А., доцент кафедры менеджмента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4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1245FB" w:rsidTr="001245FB">
        <w:trPr>
          <w:trHeight w:val="425"/>
        </w:trPr>
        <w:tc>
          <w:tcPr>
            <w:tcW w:w="5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F078BC" w:rsidRPr="001245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4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1245FB" w:rsidTr="001245FB">
        <w:trPr>
          <w:trHeight w:val="103"/>
        </w:trPr>
        <w:tc>
          <w:tcPr>
            <w:tcW w:w="5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4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4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1245FB" w:rsidTr="001245FB">
        <w:trPr>
          <w:trHeight w:val="425"/>
        </w:trPr>
        <w:tc>
          <w:tcPr>
            <w:tcW w:w="5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F078BC" w:rsidRPr="001245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4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Tr="001245FB">
        <w:trPr>
          <w:trHeight w:val="425"/>
        </w:trPr>
        <w:tc>
          <w:tcPr>
            <w:tcW w:w="5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F078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менеджмента</w:t>
                  </w:r>
                  <w:proofErr w:type="spellEnd"/>
                </w:p>
              </w:tc>
            </w:tr>
          </w:tbl>
          <w:p w:rsidR="00F078BC" w:rsidRDefault="00F078BC"/>
        </w:tc>
        <w:tc>
          <w:tcPr>
            <w:tcW w:w="284" w:type="dxa"/>
            <w:gridSpan w:val="3"/>
          </w:tcPr>
          <w:p w:rsidR="00F078BC" w:rsidRDefault="00F078BC">
            <w:pPr>
              <w:pStyle w:val="EmptyLayoutCell"/>
            </w:pPr>
          </w:p>
        </w:tc>
      </w:tr>
      <w:tr w:rsidR="007D0AA7" w:rsidTr="001245FB">
        <w:trPr>
          <w:trHeight w:val="425"/>
        </w:trPr>
        <w:tc>
          <w:tcPr>
            <w:tcW w:w="50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963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F078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proofErr w:type="gram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proofErr w:type="gram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C666C4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C666C4" w:rsidRPr="00632018">
                    <w:rPr>
                      <w:color w:val="000000"/>
                      <w:sz w:val="28"/>
                      <w:lang w:val="ru-RU"/>
                    </w:rPr>
                    <w:t>г</w:t>
                  </w:r>
                  <w:r w:rsidR="00C666C4">
                    <w:rPr>
                      <w:color w:val="000000"/>
                      <w:sz w:val="28"/>
                    </w:rPr>
                    <w:t xml:space="preserve">. № </w:t>
                  </w:r>
                  <w:r w:rsidR="00C666C4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F078BC" w:rsidRDefault="00F078BC"/>
        </w:tc>
        <w:tc>
          <w:tcPr>
            <w:tcW w:w="284" w:type="dxa"/>
            <w:gridSpan w:val="3"/>
          </w:tcPr>
          <w:p w:rsidR="00F078BC" w:rsidRDefault="00F078BC">
            <w:pPr>
              <w:pStyle w:val="EmptyLayoutCell"/>
            </w:pPr>
          </w:p>
        </w:tc>
      </w:tr>
      <w:tr w:rsidR="00F078BC" w:rsidTr="001245FB">
        <w:trPr>
          <w:trHeight w:val="2474"/>
        </w:trPr>
        <w:tc>
          <w:tcPr>
            <w:tcW w:w="50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133" w:type="dxa"/>
            <w:gridSpan w:val="4"/>
          </w:tcPr>
          <w:p w:rsidR="00F078BC" w:rsidRDefault="00F078BC">
            <w:pPr>
              <w:pStyle w:val="EmptyLayoutCell"/>
            </w:pPr>
          </w:p>
        </w:tc>
        <w:tc>
          <w:tcPr>
            <w:tcW w:w="99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370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3212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503" w:type="dxa"/>
            <w:gridSpan w:val="6"/>
          </w:tcPr>
          <w:p w:rsidR="00F078BC" w:rsidRDefault="00F078BC">
            <w:pPr>
              <w:pStyle w:val="EmptyLayoutCell"/>
            </w:pPr>
          </w:p>
        </w:tc>
        <w:tc>
          <w:tcPr>
            <w:tcW w:w="425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84" w:type="dxa"/>
            <w:gridSpan w:val="3"/>
          </w:tcPr>
          <w:p w:rsidR="00F078BC" w:rsidRDefault="00F078BC">
            <w:pPr>
              <w:pStyle w:val="EmptyLayoutCell"/>
            </w:pPr>
          </w:p>
        </w:tc>
      </w:tr>
      <w:tr w:rsidR="00F078BC" w:rsidTr="001245FB">
        <w:tc>
          <w:tcPr>
            <w:tcW w:w="50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133" w:type="dxa"/>
            <w:gridSpan w:val="4"/>
          </w:tcPr>
          <w:p w:rsidR="00F078BC" w:rsidRDefault="00F078BC">
            <w:pPr>
              <w:pStyle w:val="EmptyLayoutCell"/>
            </w:pPr>
          </w:p>
        </w:tc>
        <w:tc>
          <w:tcPr>
            <w:tcW w:w="99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370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321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F078B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</w:tbl>
          <w:p w:rsidR="00F078BC" w:rsidRDefault="00F078BC"/>
        </w:tc>
        <w:tc>
          <w:tcPr>
            <w:tcW w:w="2503" w:type="dxa"/>
            <w:gridSpan w:val="6"/>
          </w:tcPr>
          <w:p w:rsidR="00F078BC" w:rsidRDefault="00F078BC">
            <w:pPr>
              <w:pStyle w:val="EmptyLayoutCell"/>
            </w:pPr>
          </w:p>
        </w:tc>
        <w:tc>
          <w:tcPr>
            <w:tcW w:w="425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84" w:type="dxa"/>
            <w:gridSpan w:val="3"/>
          </w:tcPr>
          <w:p w:rsidR="00F078BC" w:rsidRDefault="00F078BC">
            <w:pPr>
              <w:pStyle w:val="EmptyLayoutCell"/>
            </w:pPr>
          </w:p>
        </w:tc>
      </w:tr>
    </w:tbl>
    <w:p w:rsidR="00F078BC" w:rsidRDefault="00F078BC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F078BC">
        <w:trPr>
          <w:trHeight w:val="425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078B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F078BC" w:rsidRDefault="00F078BC"/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141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RPr="001245FB" w:rsidTr="007D0AA7">
        <w:trPr>
          <w:trHeight w:val="425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 w:rsidRPr="001245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 w:rsidP="007D392A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Управление организацией (предприятием) состоит в формировании профессиональных знаний и умений, позволяющих квалифицированно управлять организацией в современных условиях рыночной экономики.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  <w:proofErr w:type="gramStart"/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Освоение дисциплины способствует подготовке выпускника к решению следующих типов задач профессиональной деятельности: 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>● организационно-управленческий, а именно: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>- участие в организационно-управленческой деятельности предприятия;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>- планирование деятельности организации и подразделений;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>- участие в мероприятиях по повышению эффективности деятельности организации;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>● контрольный, а именно: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>- контроль деятельности подразделений, команд (групп) работников;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>- построение внутренней информационной системы организации для сбора информации с целью принятия решений, планирования деятельности и контроля.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gramEnd"/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1245FB">
        <w:trPr>
          <w:trHeight w:val="103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1245FB" w:rsidTr="007D0AA7">
        <w:trPr>
          <w:trHeight w:val="425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 w:rsidRPr="001245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b/>
                      <w:color w:val="000000"/>
                      <w:sz w:val="32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1245FB">
        <w:trPr>
          <w:trHeight w:val="74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1245FB" w:rsidTr="007D0AA7"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1"/>
              <w:gridCol w:w="4424"/>
            </w:tblGrid>
            <w:tr w:rsidR="00F078BC" w:rsidRPr="001245FB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F078BC" w:rsidRPr="001245FB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ОПК-4 Способен </w:t>
                  </w:r>
                  <w:proofErr w:type="gramStart"/>
                  <w:r w:rsidRPr="007D0AA7">
                    <w:rPr>
                      <w:color w:val="000000"/>
                      <w:sz w:val="24"/>
                      <w:lang w:val="ru-RU"/>
                    </w:rPr>
                    <w:t>разрабатывать и принимать</w:t>
                  </w:r>
                  <w:proofErr w:type="gramEnd"/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 экономически и финансово обоснованные организационно-управленческие решения, планировать и организовывать профессиональную деятельность, осуществлять контроль и учет ее результатов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ОПК-4.3 Планирует и организовывает профессиональную деятельность по результатам принятых экономически и финансово обоснованных организационно-управленческих решений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  <w:t xml:space="preserve">-принципы планирования и способы организации профессиональной деятельности с учётом результатов принятых экономически и финансово обоснованных управленческих решений. 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7D0AA7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  <w:t>-планировать и организовывать профессиональную деятельность на основе результатов принятых экономически и финансово обоснованных управленческих решений.</w:t>
                  </w:r>
                </w:p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  <w:tr w:rsidR="00F078BC" w:rsidRPr="001245FB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392A" w:rsidRDefault="00F078BC">
                  <w:pPr>
                    <w:rPr>
                      <w:lang w:val="ru-RU"/>
                    </w:rPr>
                  </w:pPr>
                  <w:r w:rsidRPr="007D392A">
                    <w:rPr>
                      <w:sz w:val="24"/>
                      <w:lang w:val="ru-RU"/>
                    </w:rPr>
                    <w:t xml:space="preserve">ПК-10 </w:t>
                  </w:r>
                  <w:proofErr w:type="gramStart"/>
                  <w:r w:rsidRPr="007D392A">
                    <w:rPr>
                      <w:sz w:val="24"/>
                      <w:lang w:val="ru-RU"/>
                    </w:rPr>
                    <w:t>Способен</w:t>
                  </w:r>
                  <w:proofErr w:type="gramEnd"/>
                  <w:r w:rsidRPr="007D392A">
                    <w:rPr>
                      <w:sz w:val="24"/>
                      <w:lang w:val="ru-RU"/>
                    </w:rPr>
                    <w:t xml:space="preserve"> </w:t>
                  </w:r>
                  <w:r w:rsidRPr="007D392A">
                    <w:rPr>
                      <w:sz w:val="24"/>
                      <w:lang w:val="ru-RU"/>
                    </w:rPr>
                    <w:lastRenderedPageBreak/>
                    <w:t>определять и контролировать достижение целей, основных мероприятии и ключевых индикаторов на основе отчетности по вопросам обеспечения системы управления рисками, экономической безопасности и устойчивого развития социально-экономических систем и процессов организации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392A" w:rsidRDefault="00F078BC">
                  <w:pPr>
                    <w:rPr>
                      <w:lang w:val="ru-RU"/>
                    </w:rPr>
                  </w:pPr>
                  <w:r w:rsidRPr="007D392A">
                    <w:rPr>
                      <w:sz w:val="24"/>
                      <w:lang w:val="ru-RU"/>
                    </w:rPr>
                    <w:lastRenderedPageBreak/>
                    <w:t xml:space="preserve">ПК-10.1 Согласовывает </w:t>
                  </w:r>
                  <w:r w:rsidRPr="007D392A">
                    <w:rPr>
                      <w:sz w:val="24"/>
                      <w:lang w:val="ru-RU"/>
                    </w:rPr>
                    <w:lastRenderedPageBreak/>
                    <w:t>и корректирует отчетность по вопросам обеспечения системы управления рисками, экономической безопасности и устойчивого развития социально-</w:t>
                  </w:r>
                  <w:r w:rsidRPr="007D392A">
                    <w:rPr>
                      <w:sz w:val="24"/>
                      <w:lang w:val="ru-RU"/>
                    </w:rPr>
                    <w:br/>
                    <w:t>экономических систем и процессов с точки зрения достижения целей, основных мероприятии и ключевых индикаторов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392A" w:rsidRDefault="00F078BC">
                  <w:pPr>
                    <w:rPr>
                      <w:lang w:val="ru-RU"/>
                    </w:rPr>
                  </w:pPr>
                  <w:r w:rsidRPr="007D392A">
                    <w:rPr>
                      <w:b/>
                      <w:sz w:val="24"/>
                      <w:lang w:val="ru-RU"/>
                    </w:rPr>
                    <w:lastRenderedPageBreak/>
                    <w:t>Знает:</w:t>
                  </w:r>
                  <w:r w:rsidRPr="007D392A">
                    <w:rPr>
                      <w:sz w:val="24"/>
                      <w:lang w:val="ru-RU"/>
                    </w:rPr>
                    <w:t xml:space="preserve"> </w:t>
                  </w:r>
                  <w:r w:rsidRPr="007D392A">
                    <w:rPr>
                      <w:sz w:val="24"/>
                      <w:lang w:val="ru-RU"/>
                    </w:rPr>
                    <w:br/>
                  </w:r>
                  <w:r w:rsidRPr="007D392A">
                    <w:rPr>
                      <w:sz w:val="24"/>
                      <w:lang w:val="ru-RU"/>
                    </w:rPr>
                    <w:lastRenderedPageBreak/>
                    <w:t xml:space="preserve">-теоретические основы принятия организационно-управленческих решений и критерии их эффективности. </w:t>
                  </w:r>
                  <w:r w:rsidRPr="007D392A">
                    <w:rPr>
                      <w:sz w:val="24"/>
                      <w:lang w:val="ru-RU"/>
                    </w:rPr>
                    <w:br/>
                  </w:r>
                  <w:r w:rsidRPr="007D392A">
                    <w:rPr>
                      <w:b/>
                      <w:sz w:val="24"/>
                      <w:lang w:val="ru-RU"/>
                    </w:rPr>
                    <w:t>Умеет:</w:t>
                  </w:r>
                  <w:r w:rsidRPr="007D392A">
                    <w:rPr>
                      <w:sz w:val="24"/>
                      <w:lang w:val="ru-RU"/>
                    </w:rPr>
                    <w:br/>
                    <w:t>-принимать организационно-управленческие решения с целью повышения эффективности деятельности организации.</w:t>
                  </w:r>
                </w:p>
                <w:p w:rsidR="00F078BC" w:rsidRPr="007D392A" w:rsidRDefault="00F078BC">
                  <w:pPr>
                    <w:rPr>
                      <w:lang w:val="ru-RU"/>
                    </w:rPr>
                  </w:pPr>
                </w:p>
              </w:tc>
            </w:tr>
            <w:tr w:rsidR="00F078B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ПК-6 </w:t>
                  </w:r>
                  <w:proofErr w:type="gramStart"/>
                  <w:r w:rsidRPr="007D0AA7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 разрабатывать мероприятия по повышению эффективности деятельности организации и предлагать возможные организационно-управленческие решения по результатам проведенного экономического анализа и планирования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ПК-6.2 Принимает организационно-управленческие решения с целью повышения экономической эффективности деятельности организации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 w:rsidRPr="007D0AA7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  <w:t xml:space="preserve">-принципы и приёмы системного подхода к управлению организацией с использованием финансово-экономических показателей. 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создавать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систему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мониторинга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финансово-экономических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  <w:sz w:val="24"/>
                    </w:rPr>
                    <w:t>показателей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.</w:t>
                  </w:r>
                  <w:proofErr w:type="gramEnd"/>
                </w:p>
                <w:p w:rsidR="00F078BC" w:rsidRDefault="00F078BC"/>
              </w:tc>
            </w:tr>
            <w:tr w:rsidR="00F078BC" w:rsidRPr="001245FB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ПК-7 Способен осуществлять стратегическое управление экономическими показателями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ПК-7.2 Создает систему управления и мониторинга финансово-экономическими показателями с использованием баз данных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  <w:t xml:space="preserve">-принципы и способы организации деловых коммуникаций систем управления в организации. 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7D0AA7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  <w:t>-обеспечивать предоставление информации о системе управления рисками в организации.</w:t>
                  </w:r>
                </w:p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  <w:tr w:rsidR="00F078BC" w:rsidRPr="001245FB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ПК-8 </w:t>
                  </w:r>
                  <w:proofErr w:type="gramStart"/>
                  <w:r w:rsidRPr="007D0AA7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 консультировать и взаимодействовать с заинтересованными сторонами по вопросам управления рисками в организации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ПК-8.3 Обеспечивает предоставление открытой информации о системе управления рисками в организации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  <w:t xml:space="preserve">-ключевые индикаторы результативности деятельности организации и порядок работы с отчётностью по вопросам обеспечения системы управления необходимыми данными. 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7D0AA7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lastRenderedPageBreak/>
                    <w:t>-согласовывать и корректировать отчётность во вопросам обеспечения результативности деятельности системы управления организации.</w:t>
                  </w:r>
                </w:p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1245FB">
        <w:trPr>
          <w:trHeight w:val="159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1245FB" w:rsidTr="007D0AA7">
        <w:trPr>
          <w:trHeight w:val="425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 w:rsidRPr="001245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1245FB">
        <w:trPr>
          <w:trHeight w:val="141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1245FB" w:rsidTr="007D0AA7">
        <w:trPr>
          <w:trHeight w:val="425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 w:rsidRPr="001245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прохождении ознакомительной практики и изучении дисциплин: Информатика и информационные технологии в профессиональной деятельности, Оценка и управление рисками.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 дисциплин: Экономическая безопасность хозяйствующих субъектов, Проекты и проектная деятельность, Стратегический менеджмент, а также прохождении преддипломной практики и практики по профилю профессиональной деятельности и подготовке к процедуре государственной итоговой аттестации.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1245FB">
        <w:trPr>
          <w:trHeight w:val="103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1245FB" w:rsidTr="007D0AA7">
        <w:trPr>
          <w:trHeight w:val="425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 w:rsidRPr="001245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7D0AA7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1245FB">
        <w:trPr>
          <w:trHeight w:val="141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Tr="007D0AA7">
        <w:trPr>
          <w:trHeight w:val="425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- 8,9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141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0AA7"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119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52</w:t>
                  </w:r>
                </w:p>
              </w:tc>
            </w:tr>
            <w:tr w:rsidR="00F078B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62</w:t>
                  </w:r>
                </w:p>
              </w:tc>
            </w:tr>
            <w:tr w:rsidR="00F078B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24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F078B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97</w:t>
                  </w:r>
                </w:p>
              </w:tc>
            </w:tr>
            <w:tr w:rsidR="00F078BC" w:rsidRPr="001245F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  <w:tr w:rsidR="007D0AA7" w:rsidTr="007D0AA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252</w:t>
                  </w:r>
                </w:p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131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0AA7">
        <w:trPr>
          <w:trHeight w:val="425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- 5,6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232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0AA7"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44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F078B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F078B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F078B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195</w:t>
                  </w:r>
                </w:p>
              </w:tc>
            </w:tr>
            <w:tr w:rsidR="00F078BC" w:rsidRPr="001245F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  <w:tr w:rsidR="00F078B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7D0AA7" w:rsidTr="007D0AA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F078B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252</w:t>
                  </w:r>
                </w:p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785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0AA7">
        <w:trPr>
          <w:trHeight w:val="425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Pr="007D0AA7" w:rsidRDefault="007D0AA7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141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0AA7">
        <w:trPr>
          <w:trHeight w:val="425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141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0AA7"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2608"/>
              <w:gridCol w:w="935"/>
              <w:gridCol w:w="753"/>
              <w:gridCol w:w="1396"/>
              <w:gridCol w:w="978"/>
              <w:gridCol w:w="933"/>
              <w:gridCol w:w="1558"/>
            </w:tblGrid>
            <w:tr w:rsidR="007D0AA7" w:rsidRPr="001245FB" w:rsidTr="007D0AA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7D0AA7" w:rsidTr="007D0AA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7D0AA7" w:rsidTr="007D0AA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</w:tr>
            <w:tr w:rsidR="00F078BC" w:rsidRPr="001245F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Сущность и содержание управления организацией. Развитие теории и практики управления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Организация как объект управления. Виды и типы организаций.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Внутренняя и внешняя среда организации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Организационные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структуры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Планирование и стратегия развития организации.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рисками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организации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Методы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персоналом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организации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Мотивация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трудовой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Формы власти и влияния. Основные теории лидерства и стили руководства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Контроль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Коммуникации в системе управления. Информационное обеспечение управления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11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Управленческие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решения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Эффективность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организацией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7D0AA7" w:rsidRPr="001245FB" w:rsidTr="007D0AA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  <w:tr w:rsidR="007D0AA7" w:rsidTr="007D0AA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7D0AA7" w:rsidTr="007D0AA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</w:tr>
            <w:tr w:rsidR="007D0AA7" w:rsidTr="007D0AA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329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0AA7">
        <w:trPr>
          <w:trHeight w:val="425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150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0AA7"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2608"/>
              <w:gridCol w:w="935"/>
              <w:gridCol w:w="753"/>
              <w:gridCol w:w="1396"/>
              <w:gridCol w:w="978"/>
              <w:gridCol w:w="933"/>
              <w:gridCol w:w="1558"/>
            </w:tblGrid>
            <w:tr w:rsidR="007D0AA7" w:rsidRPr="001245FB" w:rsidTr="007D0AA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7D0AA7" w:rsidTr="007D0AA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7D0AA7" w:rsidTr="007D0AA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</w:tr>
            <w:tr w:rsidR="00F078BC" w:rsidRPr="001245F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Сущность и содержание управления организацией. Развитие теории и практики управления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Организация как объект управления. Виды и типы организаций.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Внутренняя и внешняя среда организации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Организационные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структуры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Планирование и стратегия развития организации.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рисками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организации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Методы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персоналом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организации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Мотивация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трудовой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Формы власти и влияния. Основные теории лидерства и стили руководства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Контроль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Коммуникации в системе управления. Информационное обеспечение управления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Управленческие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решения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Эффективность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организацией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7D0AA7" w:rsidRPr="001245FB" w:rsidTr="007D0AA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  <w:tr w:rsidR="007D0AA7" w:rsidTr="007D0AA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7D0AA7" w:rsidTr="007D0AA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13</w:t>
                  </w:r>
                </w:p>
              </w:tc>
            </w:tr>
            <w:tr w:rsidR="007D0AA7" w:rsidTr="007D0AA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644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RPr="001245FB" w:rsidTr="007D0AA7">
        <w:trPr>
          <w:trHeight w:val="425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 w:rsidRPr="001245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b/>
                      <w:color w:val="000000"/>
                      <w:sz w:val="32"/>
                      <w:lang w:val="ru-RU"/>
                    </w:rPr>
                    <w:t>6. УЧЕБНО-МЕТОДИЧЕСКОЕ ОБЕСПЕЧЕНИЕ ДЛЯ САМОСТОЯТЕЛЬНОЙ РАБОТЫ ОБУЧАЮЩИХСЯ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1245FB">
        <w:trPr>
          <w:trHeight w:val="141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Tr="007D0AA7"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F078BC" w:rsidRPr="001245F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Сущность и содержание управления организацией. Развитие теории и практики управления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1,2,3,4,6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Организация как объект управления. Виды и типы организаций.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1,2,3,4,6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Внутренняя и внешняя среда организации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1,2,3,4,6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Организационные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структуры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1,2,3,4,6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Планирование и стратегия развития организации.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рисками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организации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1,2,3,4,6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Методы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персоналом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организации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lastRenderedPageBreak/>
                    <w:t>1,2,3,4,6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Мотивация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трудовой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1,2,3,4,6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Формы власти и влияния. Основные теории лидерства и стили руководства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1,2,3,4,6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Контроль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1,2,3,4,6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Коммуникации в системе управления. Информационное обеспечение управления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1,2,3,4,6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Управленческие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решения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1,2,3,4,6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Эффективность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организацией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92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0AA7">
        <w:trPr>
          <w:trHeight w:val="425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106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RPr="001245FB" w:rsidTr="007D0AA7">
        <w:trPr>
          <w:trHeight w:val="425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 w:rsidRPr="001245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1245FB">
        <w:trPr>
          <w:trHeight w:val="291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1245FB" w:rsidTr="007D0AA7">
        <w:trPr>
          <w:trHeight w:val="425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 w:rsidRPr="001245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1245FB">
        <w:trPr>
          <w:trHeight w:val="141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1245FB" w:rsidTr="007D0AA7"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7D0AA7" w:rsidTr="007D0AA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F078BC" w:rsidRPr="001245F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D0697B" w:rsidP="00383E6D">
                  <w:pPr>
                    <w:jc w:val="both"/>
                    <w:rPr>
                      <w:lang w:val="ru-RU"/>
                    </w:rPr>
                  </w:pPr>
                  <w:r w:rsidRPr="00D0697B">
                    <w:rPr>
                      <w:color w:val="000000"/>
                      <w:sz w:val="28"/>
                      <w:lang w:val="ru-RU"/>
                    </w:rPr>
                    <w:t xml:space="preserve">Иванова, И. А.  Менеджмент: учебник и практикум для вузов / И. А. Иванова, А. М. Сергеев. 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0697B">
                    <w:rPr>
                      <w:color w:val="000000"/>
                      <w:sz w:val="28"/>
                      <w:lang w:val="ru-RU"/>
                    </w:rPr>
                    <w:t xml:space="preserve"> 2-е изд. 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0697B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D0697B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D0697B">
                    <w:rPr>
                      <w:color w:val="000000"/>
                      <w:sz w:val="28"/>
                      <w:lang w:val="ru-RU"/>
                    </w:rPr>
                    <w:t xml:space="preserve">, 2025. 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0697B">
                    <w:rPr>
                      <w:color w:val="000000"/>
                      <w:sz w:val="28"/>
                      <w:lang w:val="ru-RU"/>
                    </w:rPr>
                    <w:t xml:space="preserve"> 327 с. 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0697B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0697B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Образовательная платформа </w:t>
                  </w:r>
                  <w:proofErr w:type="spellStart"/>
                  <w:r w:rsidRPr="00D0697B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D0697B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0697B">
                    <w:rPr>
                      <w:color w:val="000000"/>
                      <w:sz w:val="28"/>
                      <w:lang w:val="ru-RU"/>
                    </w:rPr>
                    <w:t xml:space="preserve"> URL: https://urait.ru/bcode/560223</w:t>
                  </w:r>
                </w:p>
              </w:tc>
            </w:tr>
            <w:tr w:rsidR="00F078BC" w:rsidRPr="001245F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 w:rsidP="00383E6D">
                  <w:pPr>
                    <w:jc w:val="both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Кузнецов, Ю. В.  Теория организации: учебник и практикум для вузов / Ю. В. Кузнецов, Е. В. </w:t>
                  </w:r>
                  <w:proofErr w:type="spellStart"/>
                  <w:r w:rsidRPr="007D0AA7">
                    <w:rPr>
                      <w:color w:val="000000"/>
                      <w:sz w:val="28"/>
                      <w:lang w:val="ru-RU"/>
                    </w:rPr>
                    <w:t>Мелякова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>4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-е изд., </w:t>
                  </w:r>
                  <w:proofErr w:type="spellStart"/>
                  <w:r w:rsidRPr="007D0AA7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. и доп. 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7D0AA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, 202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>5. — 388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с. — (Высшее образование). 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 xml:space="preserve">– 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Текст: электронный // Образовательная платформа </w:t>
                  </w:r>
                  <w:proofErr w:type="spellStart"/>
                  <w:r w:rsidRPr="007D0AA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>559824</w:t>
                  </w:r>
                </w:p>
              </w:tc>
            </w:tr>
            <w:tr w:rsidR="00F078BC" w:rsidRPr="001245F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BC7EE5" w:rsidP="00CA7F76">
                  <w:pPr>
                    <w:jc w:val="both"/>
                    <w:rPr>
                      <w:lang w:val="ru-RU"/>
                    </w:rPr>
                  </w:pP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Менеджмент: учебник для вузов / ответственные редакторы Н. И. Астахова, Г. И. Москвитин.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BC7EE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, 2025.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422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Образовательная платформа </w:t>
                  </w:r>
                  <w:proofErr w:type="spellStart"/>
                  <w:r w:rsidRPr="00BC7EE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URL: https://urait.ru/bcode/560195</w:t>
                  </w:r>
                </w:p>
              </w:tc>
            </w:tr>
            <w:tr w:rsidR="007D0AA7" w:rsidTr="007D0AA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F078BC" w:rsidRPr="001245F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BC7EE5" w:rsidP="00BC7EE5">
                  <w:pPr>
                    <w:jc w:val="both"/>
                    <w:rPr>
                      <w:lang w:val="ru-RU"/>
                    </w:rPr>
                  </w:pP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Коротков, Э. М.  Менеджмент: учебник для вузов / Э. М. Коротков.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3-е изд., </w:t>
                  </w:r>
                  <w:proofErr w:type="spellStart"/>
                  <w:r w:rsidRPr="00BC7EE5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. и доп.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BC7EE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, 2025.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543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– 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Текст: электронный // Образовательная платформа </w:t>
                  </w:r>
                  <w:proofErr w:type="spellStart"/>
                  <w:r w:rsidRPr="00BC7EE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URL: https://urait.ru/bcode/559692</w:t>
                  </w:r>
                </w:p>
              </w:tc>
            </w:tr>
            <w:tr w:rsidR="00F078BC" w:rsidRPr="001245F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BC7EE5" w:rsidP="0026297B">
                  <w:pPr>
                    <w:jc w:val="both"/>
                    <w:rPr>
                      <w:lang w:val="ru-RU"/>
                    </w:rPr>
                  </w:pP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Менеджмент: учебник для вузов / под общей редакцией А. Л. Гапоненко.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2-е изд., </w:t>
                  </w:r>
                  <w:proofErr w:type="spellStart"/>
                  <w:r w:rsidRPr="00BC7EE5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. и доп.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BC7EE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, 2025.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379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>
                    <w:rPr>
                      <w:color w:val="000000"/>
                      <w:sz w:val="28"/>
                      <w:lang w:val="ru-RU"/>
                    </w:rPr>
                    <w:t>– Текст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: электронный // Образовательная платформа </w:t>
                  </w:r>
                  <w:proofErr w:type="spellStart"/>
                  <w:r w:rsidRPr="00BC7EE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[сайт]. — URL: https://urait.ru/bcode/560008</w:t>
                  </w:r>
                </w:p>
              </w:tc>
            </w:tr>
            <w:tr w:rsidR="00F078BC" w:rsidRPr="001245F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0D1D3C" w:rsidP="000D1D3C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0D1D3C">
                    <w:rPr>
                      <w:color w:val="000000"/>
                      <w:sz w:val="28"/>
                      <w:lang w:val="ru-RU"/>
                    </w:rPr>
                    <w:t>Коргова</w:t>
                  </w:r>
                  <w:proofErr w:type="spellEnd"/>
                  <w:r w:rsidRPr="000D1D3C">
                    <w:rPr>
                      <w:color w:val="000000"/>
                      <w:sz w:val="28"/>
                      <w:lang w:val="ru-RU"/>
                    </w:rPr>
                    <w:t xml:space="preserve">, М. А.  Менеджмент организации: учебник для вузов / М. А. </w:t>
                  </w:r>
                  <w:proofErr w:type="spellStart"/>
                  <w:r w:rsidRPr="000D1D3C">
                    <w:rPr>
                      <w:color w:val="000000"/>
                      <w:sz w:val="28"/>
                      <w:lang w:val="ru-RU"/>
                    </w:rPr>
                    <w:t>Коргова</w:t>
                  </w:r>
                  <w:proofErr w:type="spellEnd"/>
                  <w:r w:rsidRPr="000D1D3C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– </w:t>
                  </w:r>
                  <w:r w:rsidRPr="000D1D3C">
                    <w:rPr>
                      <w:color w:val="000000"/>
                      <w:sz w:val="28"/>
                      <w:lang w:val="ru-RU"/>
                    </w:rPr>
                    <w:t xml:space="preserve">3-е изд., </w:t>
                  </w:r>
                  <w:proofErr w:type="spellStart"/>
                  <w:r w:rsidRPr="000D1D3C">
                    <w:rPr>
                      <w:color w:val="000000"/>
                      <w:sz w:val="28"/>
                      <w:lang w:val="ru-RU"/>
                    </w:rPr>
                    <w:t>испр</w:t>
                  </w:r>
                  <w:proofErr w:type="spellEnd"/>
                  <w:r w:rsidRPr="000D1D3C">
                    <w:rPr>
                      <w:color w:val="000000"/>
                      <w:sz w:val="28"/>
                      <w:lang w:val="ru-RU"/>
                    </w:rPr>
                    <w:t xml:space="preserve">. и доп.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0D1D3C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0D1D3C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0D1D3C">
                    <w:rPr>
                      <w:color w:val="000000"/>
                      <w:sz w:val="28"/>
                      <w:lang w:val="ru-RU"/>
                    </w:rPr>
                    <w:t xml:space="preserve">, 2025.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0D1D3C">
                    <w:rPr>
                      <w:color w:val="000000"/>
                      <w:sz w:val="28"/>
                      <w:lang w:val="ru-RU"/>
                    </w:rPr>
                    <w:t xml:space="preserve"> 206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0D1D3C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0D1D3C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Образовательная платформа </w:t>
                  </w:r>
                  <w:proofErr w:type="spellStart"/>
                  <w:r w:rsidRPr="000D1D3C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0D1D3C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0D1D3C">
                    <w:rPr>
                      <w:color w:val="000000"/>
                      <w:sz w:val="28"/>
                      <w:lang w:val="ru-RU"/>
                    </w:rPr>
                    <w:t xml:space="preserve"> URL: https://urait.ru/bcode/564550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1245FB">
        <w:trPr>
          <w:trHeight w:val="272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1245FB" w:rsidTr="007D0AA7">
        <w:trPr>
          <w:trHeight w:val="425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 w:rsidRPr="001245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1245FB">
        <w:trPr>
          <w:trHeight w:val="211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1245FB" w:rsidTr="007D0AA7"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F078BC" w:rsidRPr="001245F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F078BC" w:rsidRPr="001245F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F078BC" w:rsidRPr="001245F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- Основы теории управления: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studmed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view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ryazanov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va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osnovy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teorii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upravleniya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kurs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lekciy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bbf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9</w:t>
                  </w:r>
                  <w:r>
                    <w:rPr>
                      <w:color w:val="000000"/>
                      <w:sz w:val="28"/>
                    </w:rPr>
                    <w:t>d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>961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ecb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F078BC" w:rsidRPr="001245F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7D0AA7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1245FB">
        <w:trPr>
          <w:trHeight w:val="294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1245FB" w:rsidTr="007D0AA7">
        <w:trPr>
          <w:trHeight w:val="425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 w:rsidRPr="001245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1245FB">
        <w:trPr>
          <w:trHeight w:val="181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1245FB" w:rsidTr="007D0AA7"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7D0AA7" w:rsidRPr="001245FB" w:rsidTr="007D0AA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F078BC" w:rsidRPr="001245FB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F078B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F078BC" w:rsidRPr="001245F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1245FB">
        <w:trPr>
          <w:trHeight w:val="271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Tr="007D0AA7">
        <w:trPr>
          <w:trHeight w:val="425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120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RPr="001245FB" w:rsidTr="007D0AA7">
        <w:trPr>
          <w:trHeight w:val="425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 w:rsidRPr="001245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spacing w:before="200" w:after="200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специалитета, оснащенные оборудованием и техническими средствами обучения.</w:t>
                  </w:r>
                </w:p>
                <w:p w:rsidR="00F078BC" w:rsidRPr="007D0AA7" w:rsidRDefault="00F078BC">
                  <w:pPr>
                    <w:spacing w:after="200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1245FB">
        <w:trPr>
          <w:trHeight w:val="1268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</w:tbl>
    <w:p w:rsidR="00F078BC" w:rsidRPr="007D0AA7" w:rsidRDefault="00F078BC">
      <w:pPr>
        <w:rPr>
          <w:lang w:val="ru-RU"/>
        </w:rPr>
      </w:pPr>
    </w:p>
    <w:sectPr w:rsidR="00F078BC" w:rsidRPr="007D0AA7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96B" w:rsidRDefault="00F3496B">
      <w:r>
        <w:separator/>
      </w:r>
    </w:p>
  </w:endnote>
  <w:endnote w:type="continuationSeparator" w:id="0">
    <w:p w:rsidR="00F3496B" w:rsidRDefault="00F3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F078BC">
      <w:tc>
        <w:tcPr>
          <w:tcW w:w="8796" w:type="dxa"/>
        </w:tcPr>
        <w:p w:rsidR="00F078BC" w:rsidRDefault="00F078BC">
          <w:pPr>
            <w:pStyle w:val="EmptyLayoutCell"/>
          </w:pPr>
        </w:p>
      </w:tc>
      <w:tc>
        <w:tcPr>
          <w:tcW w:w="708" w:type="dxa"/>
        </w:tcPr>
        <w:p w:rsidR="00F078BC" w:rsidRDefault="00F078BC">
          <w:pPr>
            <w:pStyle w:val="EmptyLayoutCell"/>
          </w:pPr>
        </w:p>
      </w:tc>
      <w:tc>
        <w:tcPr>
          <w:tcW w:w="463" w:type="dxa"/>
        </w:tcPr>
        <w:p w:rsidR="00F078BC" w:rsidRDefault="00F078BC">
          <w:pPr>
            <w:pStyle w:val="EmptyLayoutCell"/>
          </w:pPr>
        </w:p>
      </w:tc>
    </w:tr>
    <w:tr w:rsidR="00F078BC">
      <w:tc>
        <w:tcPr>
          <w:tcW w:w="8796" w:type="dxa"/>
        </w:tcPr>
        <w:p w:rsidR="00F078BC" w:rsidRDefault="00F078B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078B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078BC" w:rsidRDefault="00F078BC"/>
            </w:tc>
          </w:tr>
        </w:tbl>
        <w:p w:rsidR="00F078BC" w:rsidRDefault="00F078BC"/>
      </w:tc>
      <w:tc>
        <w:tcPr>
          <w:tcW w:w="463" w:type="dxa"/>
        </w:tcPr>
        <w:p w:rsidR="00F078BC" w:rsidRDefault="00F078BC">
          <w:pPr>
            <w:pStyle w:val="EmptyLayoutCell"/>
          </w:pPr>
        </w:p>
      </w:tc>
    </w:tr>
  </w:tbl>
  <w:p w:rsidR="00F078BC" w:rsidRDefault="00F078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F078BC">
      <w:tc>
        <w:tcPr>
          <w:tcW w:w="8796" w:type="dxa"/>
        </w:tcPr>
        <w:p w:rsidR="00F078BC" w:rsidRDefault="00F078BC">
          <w:pPr>
            <w:pStyle w:val="EmptyLayoutCell"/>
          </w:pPr>
        </w:p>
      </w:tc>
      <w:tc>
        <w:tcPr>
          <w:tcW w:w="708" w:type="dxa"/>
        </w:tcPr>
        <w:p w:rsidR="00F078BC" w:rsidRDefault="00F078BC">
          <w:pPr>
            <w:pStyle w:val="EmptyLayoutCell"/>
          </w:pPr>
        </w:p>
      </w:tc>
      <w:tc>
        <w:tcPr>
          <w:tcW w:w="463" w:type="dxa"/>
        </w:tcPr>
        <w:p w:rsidR="00F078BC" w:rsidRDefault="00F078BC">
          <w:pPr>
            <w:pStyle w:val="EmptyLayoutCell"/>
          </w:pPr>
        </w:p>
      </w:tc>
    </w:tr>
    <w:tr w:rsidR="00F078BC">
      <w:tc>
        <w:tcPr>
          <w:tcW w:w="8796" w:type="dxa"/>
        </w:tcPr>
        <w:p w:rsidR="00F078BC" w:rsidRDefault="00F078B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078B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078BC" w:rsidRDefault="00F078BC"/>
            </w:tc>
          </w:tr>
        </w:tbl>
        <w:p w:rsidR="00F078BC" w:rsidRDefault="00F078BC"/>
      </w:tc>
      <w:tc>
        <w:tcPr>
          <w:tcW w:w="463" w:type="dxa"/>
        </w:tcPr>
        <w:p w:rsidR="00F078BC" w:rsidRDefault="00F078BC">
          <w:pPr>
            <w:pStyle w:val="EmptyLayoutCell"/>
          </w:pPr>
        </w:p>
      </w:tc>
    </w:tr>
  </w:tbl>
  <w:p w:rsidR="00F078BC" w:rsidRDefault="00F078B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96B" w:rsidRDefault="00F3496B">
      <w:r>
        <w:separator/>
      </w:r>
    </w:p>
  </w:footnote>
  <w:footnote w:type="continuationSeparator" w:id="0">
    <w:p w:rsidR="00F3496B" w:rsidRDefault="00F34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AA7"/>
    <w:rsid w:val="000D1D3C"/>
    <w:rsid w:val="001245FB"/>
    <w:rsid w:val="0026297B"/>
    <w:rsid w:val="00263FE2"/>
    <w:rsid w:val="0026555E"/>
    <w:rsid w:val="002877B6"/>
    <w:rsid w:val="00326602"/>
    <w:rsid w:val="00383E6D"/>
    <w:rsid w:val="003A233A"/>
    <w:rsid w:val="00527818"/>
    <w:rsid w:val="00580975"/>
    <w:rsid w:val="007A281E"/>
    <w:rsid w:val="007D0AA7"/>
    <w:rsid w:val="007D392A"/>
    <w:rsid w:val="008D49E4"/>
    <w:rsid w:val="00981E33"/>
    <w:rsid w:val="00BC7EE5"/>
    <w:rsid w:val="00C666C4"/>
    <w:rsid w:val="00CA7F76"/>
    <w:rsid w:val="00D0697B"/>
    <w:rsid w:val="00D14E29"/>
    <w:rsid w:val="00D66DF7"/>
    <w:rsid w:val="00DF2FEB"/>
    <w:rsid w:val="00EA3FFB"/>
    <w:rsid w:val="00F078BC"/>
    <w:rsid w:val="00F3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7D39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92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7D39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92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2305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Пользователь</dc:creator>
  <cp:keywords/>
  <cp:lastModifiedBy>Салихьянова Алина Витальевна</cp:lastModifiedBy>
  <cp:revision>4</cp:revision>
  <dcterms:created xsi:type="dcterms:W3CDTF">2025-05-12T06:47:00Z</dcterms:created>
  <dcterms:modified xsi:type="dcterms:W3CDTF">2025-11-17T02:14:00Z</dcterms:modified>
</cp:coreProperties>
</file>